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4D99A704" w14:textId="333FE9FD" w:rsidR="00231321" w:rsidRPr="00AB2F77" w:rsidRDefault="00231321" w:rsidP="00A13FE9">
                  <w:pPr>
                    <w:rPr>
                      <w:rFonts w:ascii="Arial" w:hAnsi="Arial" w:cs="Arial"/>
                    </w:rPr>
                  </w:pPr>
                  <w:r w:rsidRPr="00AB2F77">
                    <w:rPr>
                      <w:rFonts w:ascii="Arial" w:hAnsi="Arial" w:cs="Arial"/>
                    </w:rPr>
                    <w:t xml:space="preserve">Поставка </w:t>
                  </w:r>
                  <w:r w:rsidR="00A13FE9">
                    <w:rPr>
                      <w:rFonts w:ascii="Arial" w:hAnsi="Arial" w:cs="Arial"/>
                      <w:color w:val="000000"/>
                      <w:lang w:eastAsia="ru-RU"/>
                    </w:rPr>
                    <w:t>металлопроката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AB2F77">
                    <w:rPr>
                      <w:rFonts w:ascii="Arial" w:hAnsi="Arial" w:cs="Arial"/>
                    </w:rPr>
                    <w:t>КНГ-</w:t>
                  </w:r>
                  <w:r w:rsidR="00A13FE9">
                    <w:rPr>
                      <w:rFonts w:ascii="Arial" w:hAnsi="Arial" w:cs="Arial"/>
                    </w:rPr>
                    <w:t>99</w:t>
                  </w:r>
                  <w:r w:rsidR="00AB2F77" w:rsidRPr="00AB2F77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14:paraId="713C3BC9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>Базисные условия поставки в соответствии с Инкотермс 2010</w:t>
                  </w:r>
                </w:p>
              </w:tc>
              <w:tc>
                <w:tcPr>
                  <w:tcW w:w="5982" w:type="dxa"/>
                </w:tcPr>
                <w:p w14:paraId="1AADF6B2" w14:textId="64BD8D47" w:rsidR="00582313" w:rsidRPr="00B5194E" w:rsidRDefault="001B23C6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1B23C6">
                    <w:rPr>
                      <w:rFonts w:ascii="Arial" w:hAnsi="Arial" w:cs="Arial"/>
                    </w:rPr>
                    <w:t>Поз. №1 - №14  - жд ст. Енисей/Базаиха (возможна как автодоставка так и жд доставка)  . Поз № 15-17 - жд. ст. Карабула (возможна как автодоставка, так и жд доставка)</w:t>
                  </w:r>
                </w:p>
              </w:tc>
            </w:tr>
            <w:tr w:rsidR="00582313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B83064">
              <w:rPr>
                <w:rFonts w:ascii="Arial" w:hAnsi="Arial" w:cs="Arial"/>
                <w:sz w:val="20"/>
                <w:szCs w:val="20"/>
                <w:highlight w:val="yellow"/>
              </w:rPr>
              <w:t>01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B83064">
              <w:rPr>
                <w:rFonts w:ascii="Arial" w:hAnsi="Arial" w:cs="Arial"/>
                <w:sz w:val="20"/>
                <w:szCs w:val="20"/>
                <w:highlight w:val="yellow"/>
              </w:rPr>
              <w:t>марта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D71E5E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309A8"/>
    <w:rsid w:val="00175871"/>
    <w:rsid w:val="00184A2C"/>
    <w:rsid w:val="001B23C6"/>
    <w:rsid w:val="00231321"/>
    <w:rsid w:val="00385481"/>
    <w:rsid w:val="003C3E0F"/>
    <w:rsid w:val="004C0F44"/>
    <w:rsid w:val="004E1391"/>
    <w:rsid w:val="00567D1B"/>
    <w:rsid w:val="00582313"/>
    <w:rsid w:val="005873F0"/>
    <w:rsid w:val="007965E3"/>
    <w:rsid w:val="007C6F14"/>
    <w:rsid w:val="00A13FE9"/>
    <w:rsid w:val="00A65330"/>
    <w:rsid w:val="00AB2F77"/>
    <w:rsid w:val="00B5194E"/>
    <w:rsid w:val="00B8306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19</cp:revision>
  <dcterms:created xsi:type="dcterms:W3CDTF">2015-09-24T10:41:00Z</dcterms:created>
  <dcterms:modified xsi:type="dcterms:W3CDTF">2015-12-04T09:13:00Z</dcterms:modified>
</cp:coreProperties>
</file>